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rPr/>
      </w:pPr>
      <w:r w:rsidRPr="00000000" w:rsidR="00000000" w:rsidDel="00000000">
        <w:rPr>
          <w:b w:val="1"/>
          <w:sz w:val="28"/>
          <w:rtl w:val="0"/>
        </w:rPr>
        <w:t xml:space="preserve">Rapport AUTO-APPRENTISSAGE 6</w:t>
      </w:r>
    </w:p>
    <w:p w:rsidP="00000000" w:rsidRPr="00000000" w:rsidR="00000000" w:rsidDel="00000000" w:rsidRDefault="00000000">
      <w:pPr>
        <w:contextualSpacing w:val="0"/>
        <w:jc w:val="center"/>
        <w:rPr/>
      </w:pPr>
      <w:r w:rsidRPr="00000000" w:rsidR="00000000" w:rsidDel="00000000">
        <w:rPr>
          <w:b w:val="1"/>
          <w:sz w:val="28"/>
          <w:rtl w:val="0"/>
        </w:rPr>
        <w:t xml:space="preserve">MELTING-BEER</w:t>
      </w:r>
    </w:p>
    <w:p w:rsidP="00000000" w:rsidRPr="00000000" w:rsidR="00000000" w:rsidDel="00000000" w:rsidRDefault="00000000">
      <w:pPr>
        <w:pStyle w:val="Heading1"/>
        <w:spacing w:lineRule="auto" w:before="200"/>
        <w:contextualSpacing w:val="0"/>
        <w:rPr/>
      </w:pPr>
      <w:bookmarkStart w:id="0" w:colFirst="0" w:name="h.7cm4mfwn7hb4" w:colLast="0"/>
      <w:bookmarkEnd w:id="0"/>
      <w:r w:rsidRPr="00000000" w:rsidR="00000000" w:rsidDel="00000000">
        <w:rPr>
          <w:u w:val="single"/>
          <w:rtl w:val="0"/>
        </w:rPr>
        <w:t xml:space="preserve">Objectifs :</w:t>
      </w:r>
    </w:p>
    <w:p w:rsidP="00000000" w:rsidRPr="00000000" w:rsidR="00000000" w:rsidDel="00000000" w:rsidRDefault="00000000">
      <w:pPr>
        <w:pStyle w:val="Heading2"/>
        <w:spacing w:lineRule="auto" w:before="200"/>
        <w:ind w:firstLine="700"/>
        <w:contextualSpacing w:val="0"/>
      </w:pPr>
      <w:bookmarkStart w:id="1" w:colFirst="0" w:name="h.h22lvjja0a8b" w:colLast="0"/>
      <w:bookmarkEnd w:id="1"/>
      <w:r w:rsidRPr="00000000" w:rsidR="00000000" w:rsidDel="00000000">
        <w:rPr>
          <w:rtl w:val="0"/>
        </w:rPr>
        <w:t xml:space="preserve">Projet : </w:t>
      </w: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 Réalisation des scénarios du Voyage</w:t>
      </w:r>
    </w:p>
    <w:p w:rsidP="00000000" w:rsidRPr="00000000" w:rsidR="00000000" w:rsidDel="00000000" w:rsidRDefault="00000000">
      <w:pPr>
        <w:contextualSpacing w:val="0"/>
      </w:pPr>
      <w:r w:rsidRPr="00000000" w:rsidR="00000000" w:rsidDel="00000000">
        <w:rPr>
          <w:sz w:val="24"/>
          <w:rtl w:val="0"/>
        </w:rPr>
        <w:t xml:space="preserve">- Tournage des vidéos </w:t>
      </w:r>
    </w:p>
    <w:p w:rsidP="00000000" w:rsidRPr="00000000" w:rsidR="00000000" w:rsidDel="00000000" w:rsidRDefault="00000000">
      <w:pPr>
        <w:contextualSpacing w:val="0"/>
      </w:pPr>
      <w:r w:rsidRPr="00000000" w:rsidR="00000000" w:rsidDel="00000000">
        <w:rPr>
          <w:sz w:val="24"/>
          <w:rtl w:val="0"/>
        </w:rPr>
        <w:t xml:space="preserve">- Poster la vidéo sur les explications</w:t>
      </w:r>
      <w:r w:rsidRPr="00000000" w:rsidR="00000000" w:rsidDel="00000000">
        <w:rPr>
          <w:rtl w:val="0"/>
        </w:rPr>
      </w:r>
    </w:p>
    <w:p w:rsidP="00000000" w:rsidRPr="00000000" w:rsidR="00000000" w:rsidDel="00000000" w:rsidRDefault="00000000">
      <w:pPr>
        <w:pStyle w:val="Heading2"/>
        <w:spacing w:lineRule="auto" w:before="200"/>
        <w:ind w:firstLine="700"/>
        <w:contextualSpacing w:val="0"/>
        <w:rPr/>
      </w:pPr>
      <w:bookmarkStart w:id="2" w:colFirst="0" w:name="h.kbzsnlnksrxs" w:colLast="0"/>
      <w:bookmarkEnd w:id="2"/>
      <w:r w:rsidRPr="00000000" w:rsidR="00000000" w:rsidDel="00000000">
        <w:rPr>
          <w:rtl w:val="0"/>
        </w:rPr>
        <w:t xml:space="preserve">Anglais :</w:t>
      </w:r>
    </w:p>
    <w:p w:rsidP="00000000" w:rsidRPr="00000000" w:rsidR="00000000" w:rsidDel="00000000" w:rsidRDefault="00000000">
      <w:pPr>
        <w:contextualSpacing w:val="0"/>
      </w:pPr>
      <w:r w:rsidRPr="00000000" w:rsidR="00000000" w:rsidDel="00000000">
        <w:rPr>
          <w:sz w:val="24"/>
          <w:rtl w:val="0"/>
        </w:rPr>
        <w:t xml:space="preserve">- Tournage des sons pour les vidéos</w:t>
      </w:r>
    </w:p>
    <w:p w:rsidP="00000000" w:rsidRPr="00000000" w:rsidR="00000000" w:rsidDel="00000000" w:rsidRDefault="00000000">
      <w:pPr>
        <w:contextualSpacing w:val="0"/>
        <w:rPr/>
      </w:pPr>
      <w:r w:rsidRPr="00000000" w:rsidR="00000000" w:rsidDel="00000000">
        <w:rPr>
          <w:sz w:val="24"/>
          <w:rtl w:val="0"/>
        </w:rPr>
        <w:t xml:space="preserve">- Correction des scénarios</w:t>
      </w:r>
    </w:p>
    <w:p w:rsidP="00000000" w:rsidRPr="00000000" w:rsidR="00000000" w:rsidDel="00000000" w:rsidRDefault="00000000">
      <w:pPr>
        <w:pStyle w:val="Heading2"/>
        <w:spacing w:lineRule="auto" w:before="200"/>
        <w:ind w:left="720" w:firstLine="0"/>
        <w:contextualSpacing w:val="0"/>
        <w:rPr/>
      </w:pPr>
      <w:bookmarkStart w:id="3" w:colFirst="0" w:name="h.9ymcbwvka0vy" w:colLast="0"/>
      <w:bookmarkEnd w:id="3"/>
      <w:r w:rsidRPr="00000000" w:rsidR="00000000" w:rsidDel="00000000">
        <w:rPr>
          <w:rtl w:val="0"/>
        </w:rPr>
        <w:t xml:space="preserve">Développement personnel :</w:t>
      </w:r>
    </w:p>
    <w:p w:rsidP="00000000" w:rsidRPr="00000000" w:rsidR="00000000" w:rsidDel="00000000" w:rsidRDefault="00000000">
      <w:pPr>
        <w:contextualSpacing w:val="0"/>
      </w:pPr>
      <w:r w:rsidRPr="00000000" w:rsidR="00000000" w:rsidDel="00000000">
        <w:rPr>
          <w:sz w:val="24"/>
          <w:rtl w:val="0"/>
        </w:rPr>
        <w:t xml:space="preserve">- Retour sur la première vidéo tournée (comparaison au teaser)</w:t>
      </w:r>
    </w:p>
    <w:p w:rsidP="00000000" w:rsidRPr="00000000" w:rsidR="00000000" w:rsidDel="00000000" w:rsidRDefault="00000000">
      <w:pPr>
        <w:contextualSpacing w:val="0"/>
        <w:rPr/>
      </w:pPr>
      <w:r w:rsidRPr="00000000" w:rsidR="00000000" w:rsidDel="00000000">
        <w:rPr>
          <w:sz w:val="24"/>
          <w:rtl w:val="0"/>
        </w:rPr>
        <w:t xml:space="preserve">- Retour sur la vidéo d’explication du teaser</w:t>
      </w:r>
    </w:p>
    <w:p w:rsidP="00000000" w:rsidRPr="00000000" w:rsidR="00000000" w:rsidDel="00000000" w:rsidRDefault="00000000">
      <w:pPr>
        <w:ind w:left="1080" w:hanging="359"/>
        <w:contextualSpacing w:val="0"/>
        <w:rPr/>
      </w:pPr>
      <w:r w:rsidRPr="00000000" w:rsidR="00000000" w:rsidDel="00000000">
        <w:rPr>
          <w:rtl w:val="0"/>
        </w:rPr>
      </w:r>
    </w:p>
    <w:p w:rsidP="00000000" w:rsidRPr="00000000" w:rsidR="00000000" w:rsidDel="00000000" w:rsidRDefault="00000000">
      <w:pPr>
        <w:pStyle w:val="Heading1"/>
        <w:spacing w:lineRule="auto" w:before="200"/>
        <w:contextualSpacing w:val="0"/>
        <w:rPr/>
      </w:pPr>
      <w:bookmarkStart w:id="4" w:colFirst="0" w:name="h.x3o4i0vamxww" w:colLast="0"/>
      <w:bookmarkEnd w:id="4"/>
      <w:r w:rsidRPr="00000000" w:rsidR="00000000" w:rsidDel="00000000">
        <w:rPr>
          <w:u w:val="single"/>
          <w:rtl w:val="0"/>
        </w:rPr>
        <w:t xml:space="preserve">Ressource :</w:t>
      </w:r>
    </w:p>
    <w:p w:rsidP="00000000" w:rsidRPr="00000000" w:rsidR="00000000" w:rsidDel="00000000" w:rsidRDefault="00000000">
      <w:pPr>
        <w:contextualSpacing w:val="0"/>
      </w:pPr>
      <w:r w:rsidRPr="00000000" w:rsidR="00000000" w:rsidDel="00000000">
        <w:rPr>
          <w:rtl w:val="0"/>
        </w:rPr>
        <w:t xml:space="preserve">- Appareil Photo </w:t>
      </w:r>
    </w:p>
    <w:p w:rsidP="00000000" w:rsidRPr="00000000" w:rsidR="00000000" w:rsidDel="00000000" w:rsidRDefault="00000000">
      <w:pPr>
        <w:contextualSpacing w:val="0"/>
      </w:pPr>
      <w:r w:rsidRPr="00000000" w:rsidR="00000000" w:rsidDel="00000000">
        <w:rPr>
          <w:rtl w:val="0"/>
        </w:rPr>
        <w:t xml:space="preserve">- Imagination</w:t>
      </w:r>
    </w:p>
    <w:p w:rsidP="00000000" w:rsidRPr="00000000" w:rsidR="00000000" w:rsidDel="00000000" w:rsidRDefault="00000000">
      <w:pPr>
        <w:contextualSpacing w:val="0"/>
      </w:pPr>
      <w:r w:rsidRPr="00000000" w:rsidR="00000000" w:rsidDel="00000000">
        <w:rPr>
          <w:rtl w:val="0"/>
        </w:rPr>
        <w:t xml:space="preserve">- Critères Hofstede</w:t>
      </w:r>
    </w:p>
    <w:p w:rsidP="00000000" w:rsidRPr="00000000" w:rsidR="00000000" w:rsidDel="00000000" w:rsidRDefault="00000000">
      <w:pPr>
        <w:contextualSpacing w:val="0"/>
      </w:pPr>
      <w:r w:rsidRPr="00000000" w:rsidR="00000000" w:rsidDel="00000000">
        <w:rPr>
          <w:rtl w:val="0"/>
        </w:rPr>
        <w:t xml:space="preserve">- Dictionaire wordreference</w:t>
      </w:r>
    </w:p>
    <w:p w:rsidP="00000000" w:rsidRPr="00000000" w:rsidR="00000000" w:rsidDel="00000000" w:rsidRDefault="00000000">
      <w:pPr>
        <w:contextualSpacing w:val="0"/>
      </w:pPr>
      <w:r w:rsidRPr="00000000" w:rsidR="00000000" w:rsidDel="00000000">
        <w:rPr>
          <w:rtl w:val="0"/>
        </w:rPr>
        <w:t xml:space="preserve">- Lingee </w:t>
      </w:r>
    </w:p>
    <w:p w:rsidP="00000000" w:rsidRPr="00000000" w:rsidR="00000000" w:rsidDel="00000000" w:rsidRDefault="00000000">
      <w:pPr>
        <w:contextualSpacing w:val="0"/>
      </w:pPr>
      <w:r w:rsidRPr="00000000" w:rsidR="00000000" w:rsidDel="00000000">
        <w:rPr>
          <w:rtl w:val="0"/>
        </w:rPr>
        <w:t xml:space="preserve">- Adobe premiere pro</w:t>
      </w:r>
    </w:p>
    <w:p w:rsidP="00000000" w:rsidRPr="00000000" w:rsidR="00000000" w:rsidDel="00000000" w:rsidRDefault="00000000">
      <w:pPr>
        <w:pStyle w:val="Heading1"/>
        <w:spacing w:lineRule="auto" w:before="200"/>
        <w:contextualSpacing w:val="0"/>
        <w:rPr/>
      </w:pPr>
      <w:bookmarkStart w:id="5" w:colFirst="0" w:name="h.97dlrg121o3i" w:colLast="0"/>
      <w:bookmarkEnd w:id="5"/>
      <w:r w:rsidRPr="00000000" w:rsidR="00000000" w:rsidDel="00000000">
        <w:rPr>
          <w:u w:val="single"/>
          <w:rtl w:val="0"/>
        </w:rPr>
        <w:t xml:space="preserve">Déroulé </w:t>
      </w:r>
      <w:r w:rsidRPr="00000000" w:rsidR="00000000" w:rsidDel="00000000">
        <w:rPr>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t xml:space="preserve">1) </w:t>
      </w:r>
      <w:r w:rsidRPr="00000000" w:rsidR="00000000" w:rsidDel="00000000">
        <w:rPr>
          <w:u w:val="single"/>
          <w:rtl w:val="0"/>
        </w:rPr>
        <w:t xml:space="preserve">Rédaction des scénarios</w:t>
      </w:r>
      <w:r w:rsidRPr="00000000" w:rsidR="00000000" w:rsidDel="00000000">
        <w:rPr>
          <w:rtl w:val="0"/>
        </w:rPr>
        <w:t xml:space="preserve"> </w:t>
      </w:r>
    </w:p>
    <w:p w:rsidP="00000000" w:rsidRPr="00000000" w:rsidR="00000000" w:rsidDel="00000000" w:rsidRDefault="00000000">
      <w:pPr>
        <w:contextualSpacing w:val="0"/>
        <w:jc w:val="both"/>
      </w:pPr>
      <w:r w:rsidRPr="00000000" w:rsidR="00000000" w:rsidDel="00000000">
        <w:rPr>
          <w:rtl w:val="0"/>
        </w:rPr>
        <w:t xml:space="preserve">Chacun de nous à choisis le scénario du le pays sur lequel il se sentait le plus à l’aise. </w:t>
      </w:r>
    </w:p>
    <w:p w:rsidP="00000000" w:rsidRPr="00000000" w:rsidR="00000000" w:rsidDel="00000000" w:rsidRDefault="00000000">
      <w:pPr>
        <w:contextualSpacing w:val="0"/>
        <w:jc w:val="both"/>
      </w:pPr>
      <w:r w:rsidRPr="00000000" w:rsidR="00000000" w:rsidDel="00000000">
        <w:rPr>
          <w:rtl w:val="0"/>
        </w:rPr>
        <w:t xml:space="preserve">Nous avons ensuite réaliser chacun de notre côté les scénarios.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t xml:space="preserve">2) </w:t>
      </w:r>
      <w:r w:rsidRPr="00000000" w:rsidR="00000000" w:rsidDel="00000000">
        <w:rPr>
          <w:u w:val="single"/>
          <w:rtl w:val="0"/>
        </w:rPr>
        <w:t xml:space="preserve">Correction des scénarios</w:t>
      </w:r>
      <w:r w:rsidRPr="00000000" w:rsidR="00000000" w:rsidDel="00000000">
        <w:rPr>
          <w:rtl w:val="0"/>
        </w:rPr>
        <w:t xml:space="preserve"> </w:t>
      </w:r>
    </w:p>
    <w:p w:rsidP="00000000" w:rsidRPr="00000000" w:rsidR="00000000" w:rsidDel="00000000" w:rsidRDefault="00000000">
      <w:pPr>
        <w:contextualSpacing w:val="0"/>
        <w:jc w:val="both"/>
      </w:pPr>
      <w:r w:rsidRPr="00000000" w:rsidR="00000000" w:rsidDel="00000000">
        <w:rPr>
          <w:rtl w:val="0"/>
        </w:rPr>
        <w:t xml:space="preserve">Nous avons décidé de ne pas voir d’expert.</w:t>
      </w:r>
    </w:p>
    <w:p w:rsidP="00000000" w:rsidRPr="00000000" w:rsidR="00000000" w:rsidDel="00000000" w:rsidRDefault="00000000">
      <w:pPr>
        <w:contextualSpacing w:val="0"/>
        <w:jc w:val="both"/>
      </w:pPr>
      <w:r w:rsidRPr="00000000" w:rsidR="00000000" w:rsidDel="00000000">
        <w:rPr>
          <w:rtl w:val="0"/>
        </w:rPr>
        <w:t xml:space="preserve">Nous nous sommes réunis pour corriger ensemble tous les scénarios. Ceci nous permet de voir le niveau que nous avons en anglais, et d’identifier certains points sur lesquels nous avons a progresser en priorité. </w:t>
      </w:r>
    </w:p>
    <w:p w:rsidP="00000000" w:rsidRPr="00000000" w:rsidR="00000000" w:rsidDel="00000000" w:rsidRDefault="00000000">
      <w:pPr>
        <w:contextualSpacing w:val="0"/>
        <w:jc w:val="both"/>
      </w:pPr>
      <w:r w:rsidRPr="00000000" w:rsidR="00000000" w:rsidDel="00000000">
        <w:rPr>
          <w:b w:val="1"/>
          <w:rtl w:val="0"/>
        </w:rPr>
        <w:t xml:space="preserve">François</w:t>
      </w:r>
      <w:r w:rsidRPr="00000000" w:rsidR="00000000" w:rsidDel="00000000">
        <w:rPr>
          <w:rtl w:val="0"/>
        </w:rPr>
        <w:t xml:space="preserve"> : Écrire ses phrases sans penser à la structure française</w:t>
      </w:r>
    </w:p>
    <w:p w:rsidP="00000000" w:rsidRPr="00000000" w:rsidR="00000000" w:rsidDel="00000000" w:rsidRDefault="00000000">
      <w:pPr>
        <w:contextualSpacing w:val="0"/>
        <w:jc w:val="both"/>
      </w:pPr>
      <w:r w:rsidRPr="00000000" w:rsidR="00000000" w:rsidDel="00000000">
        <w:rPr>
          <w:b w:val="1"/>
          <w:rtl w:val="0"/>
        </w:rPr>
        <w:t xml:space="preserve">Alexis</w:t>
      </w:r>
      <w:r w:rsidRPr="00000000" w:rsidR="00000000" w:rsidDel="00000000">
        <w:rPr>
          <w:rtl w:val="0"/>
        </w:rPr>
        <w:t xml:space="preserve"> : Automatisme du present-perfect</w:t>
      </w:r>
    </w:p>
    <w:p w:rsidP="00000000" w:rsidRPr="00000000" w:rsidR="00000000" w:rsidDel="00000000" w:rsidRDefault="00000000">
      <w:pPr>
        <w:contextualSpacing w:val="0"/>
        <w:jc w:val="both"/>
      </w:pPr>
      <w:r w:rsidRPr="00000000" w:rsidR="00000000" w:rsidDel="00000000">
        <w:rPr>
          <w:b w:val="1"/>
          <w:rtl w:val="0"/>
        </w:rPr>
        <w:t xml:space="preserve">Joris</w:t>
      </w:r>
      <w:r w:rsidRPr="00000000" w:rsidR="00000000" w:rsidDel="00000000">
        <w:rPr>
          <w:rtl w:val="0"/>
        </w:rPr>
        <w:t xml:space="preserve"> : Vocabulaire (tendance à toujours utiliser les mêmes mots), emploi des temps, prépositions.</w:t>
      </w:r>
    </w:p>
    <w:p w:rsidP="00000000" w:rsidRPr="00000000" w:rsidR="00000000" w:rsidDel="00000000" w:rsidRDefault="00000000">
      <w:pPr>
        <w:contextualSpacing w:val="0"/>
        <w:jc w:val="both"/>
      </w:pPr>
      <w:r w:rsidRPr="00000000" w:rsidR="00000000" w:rsidDel="00000000">
        <w:rPr>
          <w:b w:val="1"/>
          <w:rtl w:val="0"/>
        </w:rPr>
        <w:t xml:space="preserve">Céline</w:t>
      </w:r>
      <w:r w:rsidRPr="00000000" w:rsidR="00000000" w:rsidDel="00000000">
        <w:rPr>
          <w:rtl w:val="0"/>
        </w:rPr>
        <w:t xml:space="preserve"> : Vocabulaire</w:t>
      </w:r>
    </w:p>
    <w:p w:rsidP="00000000" w:rsidRPr="00000000" w:rsidR="00000000" w:rsidDel="00000000" w:rsidRDefault="00000000">
      <w:pPr>
        <w:contextualSpacing w:val="0"/>
        <w:jc w:val="both"/>
      </w:pPr>
      <w:r w:rsidRPr="00000000" w:rsidR="00000000" w:rsidDel="00000000">
        <w:rPr>
          <w:rtl w:val="0"/>
        </w:rPr>
        <w:t xml:space="preserve">`Pour corriger les scénarios nous avons utilisé nos connaissances personnelles en anglais ainsi que Lingee pour les expressions que nous ne connaissons pas.</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rtl w:val="0"/>
        </w:rPr>
        <w:t xml:space="preserve">Points fort : </w:t>
      </w:r>
    </w:p>
    <w:p w:rsidP="00000000" w:rsidRPr="00000000" w:rsidR="00000000" w:rsidDel="00000000" w:rsidRDefault="00000000">
      <w:pPr>
        <w:contextualSpacing w:val="0"/>
        <w:jc w:val="both"/>
      </w:pPr>
      <w:r w:rsidRPr="00000000" w:rsidR="00000000" w:rsidDel="00000000">
        <w:rPr>
          <w:u w:val="single"/>
          <w:rtl w:val="0"/>
        </w:rPr>
        <w:t xml:space="preserve">Alexis</w:t>
      </w:r>
      <w:r w:rsidRPr="00000000" w:rsidR="00000000" w:rsidDel="00000000">
        <w:rPr>
          <w:rtl w:val="0"/>
        </w:rPr>
        <w:t xml:space="preserve"> : A gagné en confiance mais pas en expertise</w:t>
      </w:r>
    </w:p>
    <w:p w:rsidP="00000000" w:rsidRPr="00000000" w:rsidR="00000000" w:rsidDel="00000000" w:rsidRDefault="00000000">
      <w:pPr>
        <w:contextualSpacing w:val="0"/>
        <w:jc w:val="both"/>
      </w:pPr>
      <w:r w:rsidRPr="00000000" w:rsidR="00000000" w:rsidDel="00000000">
        <w:rPr>
          <w:u w:val="single"/>
          <w:rtl w:val="0"/>
        </w:rPr>
        <w:t xml:space="preserve">Céline</w:t>
      </w:r>
      <w:r w:rsidRPr="00000000" w:rsidR="00000000" w:rsidDel="00000000">
        <w:rPr>
          <w:rtl w:val="0"/>
        </w:rPr>
        <w:t xml:space="preserve"> : Correction du temps, des syntaxes et de certains mots de vocabulaire</w:t>
      </w:r>
    </w:p>
    <w:p w:rsidP="00000000" w:rsidRPr="00000000" w:rsidR="00000000" w:rsidDel="00000000" w:rsidRDefault="00000000">
      <w:pPr>
        <w:contextualSpacing w:val="0"/>
        <w:jc w:val="both"/>
      </w:pPr>
      <w:r w:rsidRPr="00000000" w:rsidR="00000000" w:rsidDel="00000000">
        <w:rPr>
          <w:u w:val="single"/>
          <w:rtl w:val="0"/>
        </w:rPr>
        <w:t xml:space="preserve">Joris</w:t>
      </w:r>
      <w:r w:rsidRPr="00000000" w:rsidR="00000000" w:rsidDel="00000000">
        <w:rPr>
          <w:rtl w:val="0"/>
        </w:rPr>
        <w:t xml:space="preserve"> : Arrive à detecter un faute mais pas à la corriger </w:t>
      </w:r>
    </w:p>
    <w:p w:rsidP="00000000" w:rsidRPr="00000000" w:rsidR="00000000" w:rsidDel="00000000" w:rsidRDefault="00000000">
      <w:pPr>
        <w:contextualSpacing w:val="0"/>
        <w:jc w:val="both"/>
      </w:pPr>
      <w:r w:rsidRPr="00000000" w:rsidR="00000000" w:rsidDel="00000000">
        <w:rPr>
          <w:u w:val="single"/>
          <w:rtl w:val="0"/>
        </w:rPr>
        <w:t xml:space="preserve">François</w:t>
      </w:r>
      <w:r w:rsidRPr="00000000" w:rsidR="00000000" w:rsidDel="00000000">
        <w:rPr>
          <w:rtl w:val="0"/>
        </w:rPr>
        <w:t xml:space="preserve"> : Arrive à se rendre compte qu’il y a une erreur même s’il ne sait pas comment le corriger, surtout des erreurs de syntaxe.</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u w:val="single"/>
          <w:rtl w:val="0"/>
        </w:rPr>
        <w:t xml:space="preserve">3) Tournage des vidéos </w:t>
      </w:r>
    </w:p>
    <w:p w:rsidP="00000000" w:rsidRPr="00000000" w:rsidR="00000000" w:rsidDel="00000000" w:rsidRDefault="00000000">
      <w:pPr>
        <w:contextualSpacing w:val="0"/>
        <w:jc w:val="both"/>
      </w:pPr>
      <w:r w:rsidRPr="00000000" w:rsidR="00000000" w:rsidDel="00000000">
        <w:rPr>
          <w:rtl w:val="0"/>
        </w:rPr>
        <w:t xml:space="preserve">Nous avons donc repris les bières comme support, nous confronterons à notre image pendant la diffusion des vidéos d’exploitations. </w:t>
      </w:r>
    </w:p>
    <w:p w:rsidP="00000000" w:rsidRPr="00000000" w:rsidR="00000000" w:rsidDel="00000000" w:rsidRDefault="00000000">
      <w:pPr>
        <w:contextualSpacing w:val="0"/>
        <w:jc w:val="both"/>
      </w:pPr>
      <w:r w:rsidRPr="00000000" w:rsidR="00000000" w:rsidDel="00000000">
        <w:rPr>
          <w:rtl w:val="0"/>
        </w:rPr>
        <w:t xml:space="preserve">Nous avons tourner la première vidéo pour pouvoir faire des retours techniques et sur l’anglais.</w:t>
      </w:r>
    </w:p>
    <w:p w:rsidP="00000000" w:rsidRPr="00000000" w:rsidR="00000000" w:rsidDel="00000000" w:rsidRDefault="00000000">
      <w:pPr>
        <w:contextualSpacing w:val="0"/>
        <w:jc w:val="both"/>
      </w:pPr>
      <w:r w:rsidRPr="00000000" w:rsidR="00000000" w:rsidDel="00000000">
        <w:rPr>
          <w:rtl w:val="0"/>
        </w:rPr>
        <w:t xml:space="preserve">Puis lors d’une deuxième session, nous avons trouné les derniers épisodes.</w:t>
      </w:r>
    </w:p>
    <w:p w:rsidP="00000000" w:rsidRPr="00000000" w:rsidR="00000000" w:rsidDel="00000000" w:rsidRDefault="00000000">
      <w:pPr>
        <w:contextualSpacing w:val="0"/>
        <w:jc w:val="both"/>
      </w:pPr>
      <w:r w:rsidRPr="00000000" w:rsidR="00000000" w:rsidDel="00000000">
        <w:rPr>
          <w:rtl w:val="0"/>
        </w:rPr>
        <w:t xml:space="preserve">Nous avons aussi décidé de changer les voix de certains personnages pour que chacun se sente plus à l’aise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rtl w:val="0"/>
        </w:rPr>
        <w:t xml:space="preserve">Céline</w:t>
      </w:r>
      <w:r w:rsidRPr="00000000" w:rsidR="00000000" w:rsidDel="00000000">
        <w:rPr>
          <w:rtl w:val="0"/>
        </w:rPr>
        <w:t xml:space="preserve"> : Chuang Mu , Tea bag</w:t>
      </w:r>
    </w:p>
    <w:p w:rsidP="00000000" w:rsidRPr="00000000" w:rsidR="00000000" w:rsidDel="00000000" w:rsidRDefault="00000000">
      <w:pPr>
        <w:contextualSpacing w:val="0"/>
        <w:jc w:val="both"/>
      </w:pPr>
      <w:r w:rsidRPr="00000000" w:rsidR="00000000" w:rsidDel="00000000">
        <w:rPr>
          <w:b w:val="1"/>
          <w:rtl w:val="0"/>
        </w:rPr>
        <w:t xml:space="preserve">Joris</w:t>
      </w:r>
      <w:r w:rsidRPr="00000000" w:rsidR="00000000" w:rsidDel="00000000">
        <w:rPr>
          <w:rtl w:val="0"/>
        </w:rPr>
        <w:t xml:space="preserve"> : Mouhamadou, Ryan</w:t>
      </w:r>
    </w:p>
    <w:p w:rsidP="00000000" w:rsidRPr="00000000" w:rsidR="00000000" w:rsidDel="00000000" w:rsidRDefault="00000000">
      <w:pPr>
        <w:contextualSpacing w:val="0"/>
        <w:jc w:val="both"/>
      </w:pPr>
      <w:r w:rsidRPr="00000000" w:rsidR="00000000" w:rsidDel="00000000">
        <w:rPr>
          <w:b w:val="1"/>
          <w:rtl w:val="0"/>
        </w:rPr>
        <w:t xml:space="preserve">François</w:t>
      </w:r>
      <w:r w:rsidRPr="00000000" w:rsidR="00000000" w:rsidDel="00000000">
        <w:rPr>
          <w:rtl w:val="0"/>
        </w:rPr>
        <w:t xml:space="preserve"> : François le français</w:t>
      </w:r>
    </w:p>
    <w:p w:rsidP="00000000" w:rsidRPr="00000000" w:rsidR="00000000" w:rsidDel="00000000" w:rsidRDefault="00000000">
      <w:pPr>
        <w:contextualSpacing w:val="0"/>
        <w:jc w:val="both"/>
      </w:pPr>
      <w:r w:rsidRPr="00000000" w:rsidR="00000000" w:rsidDel="00000000">
        <w:rPr>
          <w:b w:val="1"/>
          <w:rtl w:val="0"/>
        </w:rPr>
        <w:t xml:space="preserve">Alexis</w:t>
      </w:r>
      <w:r w:rsidRPr="00000000" w:rsidR="00000000" w:rsidDel="00000000">
        <w:rPr>
          <w:rtl w:val="0"/>
        </w:rPr>
        <w:t xml:space="preserve"> : un chinois, Laura</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u w:val="single"/>
          <w:rtl w:val="0"/>
        </w:rPr>
        <w:t xml:space="preserve">4) Retours sur la vidéos d’explication</w:t>
      </w:r>
    </w:p>
    <w:p w:rsidP="00000000" w:rsidRPr="00000000" w:rsidR="00000000" w:rsidDel="00000000" w:rsidRDefault="00000000">
      <w:pPr>
        <w:contextualSpacing w:val="0"/>
        <w:jc w:val="both"/>
      </w:pPr>
      <w:r w:rsidRPr="00000000" w:rsidR="00000000" w:rsidDel="00000000">
        <w:rPr>
          <w:rtl w:val="0"/>
        </w:rPr>
        <w:t xml:space="preserve">  Nous pouvons voir après le tournage de cette vidéo où seul Alexis et François sont présents, que Alexis est plus à l’aise que François (on peut le remarquer avec le niveau sonore de chacun). En revanche Alexis avait tendance à énormément bouger.</w:t>
      </w:r>
    </w:p>
    <w:p w:rsidP="00000000" w:rsidRPr="00000000" w:rsidR="00000000" w:rsidDel="00000000" w:rsidRDefault="00000000">
      <w:pPr>
        <w:contextualSpacing w:val="0"/>
        <w:jc w:val="both"/>
      </w:pPr>
      <w:r w:rsidRPr="00000000" w:rsidR="00000000" w:rsidDel="00000000">
        <w:rPr>
          <w:rtl w:val="0"/>
        </w:rPr>
        <w:t xml:space="preserve">Ceci est dût à leur personnalité mais dépend aussi de si nous sommes à l’aise ou non avec la vidéo.</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rtl w:val="0"/>
        </w:rPr>
        <w:t xml:space="preserve">Alexis :</w:t>
      </w:r>
      <w:r w:rsidRPr="00000000" w:rsidR="00000000" w:rsidDel="00000000">
        <w:rPr>
          <w:rtl w:val="0"/>
        </w:rPr>
        <w:t xml:space="preserve"> J’ai chercher à jouer sur mes qualités pour cacher mes défauts</w:t>
      </w:r>
    </w:p>
    <w:p w:rsidP="00000000" w:rsidRPr="00000000" w:rsidR="00000000" w:rsidDel="00000000" w:rsidRDefault="00000000">
      <w:pPr>
        <w:contextualSpacing w:val="0"/>
        <w:jc w:val="both"/>
      </w:pPr>
      <w:r w:rsidRPr="00000000" w:rsidR="00000000" w:rsidDel="00000000">
        <w:rPr>
          <w:b w:val="1"/>
          <w:rtl w:val="0"/>
        </w:rPr>
        <w:t xml:space="preserve">François </w:t>
      </w:r>
      <w:r w:rsidRPr="00000000" w:rsidR="00000000" w:rsidDel="00000000">
        <w:rPr>
          <w:rtl w:val="0"/>
        </w:rPr>
        <w:t xml:space="preserve">: Mise plus sur la prononciation que sur le mouvement.</w:t>
      </w:r>
    </w:p>
    <w:p w:rsidP="00000000" w:rsidRPr="00000000" w:rsidR="00000000" w:rsidDel="00000000" w:rsidRDefault="00000000">
      <w:pPr>
        <w:contextualSpacing w:val="0"/>
        <w:jc w:val="both"/>
      </w:pPr>
      <w:r w:rsidRPr="00000000" w:rsidR="00000000" w:rsidDel="00000000">
        <w:rPr>
          <w:rtl w:val="0"/>
        </w:rPr>
        <w:t xml:space="preserve">En revanche il n’a pas été nécessaire de faire beaucoup de prises différentes. Lorsqu’il fallait recommencer c’était plus à cause d’un problème de prononciation de la langue qu’un problème de confiance, de l’image.</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u w:val="single"/>
          <w:rtl w:val="0"/>
        </w:rPr>
        <w:t xml:space="preserve">5) Retours sur la vidéo du voyage en Chine </w:t>
      </w:r>
    </w:p>
    <w:p w:rsidP="00000000" w:rsidRPr="00000000" w:rsidR="00000000" w:rsidDel="00000000" w:rsidRDefault="00000000">
      <w:pPr>
        <w:contextualSpacing w:val="0"/>
        <w:jc w:val="both"/>
      </w:pPr>
      <w:r w:rsidRPr="00000000" w:rsidR="00000000" w:rsidDel="00000000">
        <w:rPr>
          <w:rtl w:val="0"/>
        </w:rPr>
        <w:t xml:space="preserve">Par rapport à la vidéo que nous avions tournée et présentée au JT, nous avons progressé par rapport à notre image, notre voix. Nous avons tous augmenté notre niveau sonore. C’est sûrement parce que ce n’est plus la première fois mais aussi car nous nous sentons bien dans le groupe.</w:t>
      </w:r>
    </w:p>
    <w:p w:rsidP="00000000" w:rsidRPr="00000000" w:rsidR="00000000" w:rsidDel="00000000" w:rsidRDefault="00000000">
      <w:pPr>
        <w:contextualSpacing w:val="0"/>
      </w:pPr>
      <w:r w:rsidRPr="00000000" w:rsidR="00000000" w:rsidDel="00000000">
        <w:rPr>
          <w:rtl w:val="0"/>
        </w:rPr>
        <w:t xml:space="preserve">Il ya a aussi moins de prise, alors que nous étions plus tatillons sur la prononciation et les fautes.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A faire : </w:t>
      </w:r>
    </w:p>
    <w:p w:rsidP="00000000" w:rsidRPr="00000000" w:rsidR="00000000" w:rsidDel="00000000" w:rsidRDefault="00000000">
      <w:pPr>
        <w:contextualSpacing w:val="0"/>
      </w:pPr>
      <w:r w:rsidRPr="00000000" w:rsidR="00000000" w:rsidDel="00000000">
        <w:rPr>
          <w:rtl w:val="0"/>
        </w:rPr>
        <w:t xml:space="preserve">- Carte identité des personnages </w:t>
      </w:r>
    </w:p>
    <w:p w:rsidP="00000000" w:rsidRPr="00000000" w:rsidR="00000000" w:rsidDel="00000000" w:rsidRDefault="00000000">
      <w:pPr>
        <w:contextualSpacing w:val="0"/>
      </w:pPr>
      <w:r w:rsidRPr="00000000" w:rsidR="00000000" w:rsidDel="00000000">
        <w:rPr>
          <w:rtl w:val="0"/>
        </w:rPr>
        <w:t xml:space="preserve">- Affiche de présentation du fil conducteur de nos épisodes</w:t>
      </w:r>
    </w:p>
    <w:p w:rsidP="00000000" w:rsidRPr="00000000" w:rsidR="00000000" w:rsidDel="00000000" w:rsidRDefault="00000000">
      <w:pPr>
        <w:contextualSpacing w:val="0"/>
      </w:pPr>
      <w:r w:rsidRPr="00000000" w:rsidR="00000000" w:rsidDel="00000000">
        <w:rPr>
          <w:rtl w:val="0"/>
        </w:rPr>
        <w:t xml:space="preserve">- Problématisation </w:t>
      </w:r>
    </w:p>
    <w:p w:rsidP="00000000" w:rsidRPr="00000000" w:rsidR="00000000" w:rsidDel="00000000" w:rsidRDefault="00000000">
      <w:pPr>
        <w:contextualSpacing w:val="0"/>
        <w:rPr/>
      </w:pPr>
      <w:r w:rsidRPr="00000000" w:rsidR="00000000" w:rsidDel="00000000">
        <w:rPr>
          <w:b w:val="1"/>
          <w:rtl w:val="0"/>
        </w:rPr>
        <w:t xml:space="preserve">⇒ Comment faire passer un message “fort” (qui reste dans les esprits) alors que nous utilisons de l’absurde et que notre niveau d’anglais est limité.</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Ouverture : </w:t>
      </w:r>
    </w:p>
    <w:p w:rsidP="00000000" w:rsidRPr="00000000" w:rsidR="00000000" w:rsidDel="00000000" w:rsidRDefault="00000000">
      <w:pPr>
        <w:contextualSpacing w:val="0"/>
      </w:pPr>
      <w:r w:rsidRPr="00000000" w:rsidR="00000000" w:rsidDel="00000000">
        <w:rPr>
          <w:rtl w:val="0"/>
        </w:rPr>
        <w:t xml:space="preserve">Commercialisation des bouteille, voyager avec les bouteilles.</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6.docx</dc:title>
</cp:coreProperties>
</file>